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BC90" w14:textId="1C7A3D97" w:rsidR="00BF1AD0" w:rsidRDefault="00214CA1">
      <w:r>
        <w:t>VP500 fact sheet:</w:t>
      </w:r>
    </w:p>
    <w:p w14:paraId="54E5667B" w14:textId="77777777" w:rsidR="00214CA1" w:rsidRDefault="00214CA1"/>
    <w:p w14:paraId="0E42F7F6" w14:textId="77777777" w:rsidR="00214CA1" w:rsidRPr="00214CA1" w:rsidRDefault="00214CA1" w:rsidP="00214CA1">
      <w:pPr>
        <w:rPr>
          <w:lang w:val="en-US"/>
        </w:rPr>
      </w:pPr>
      <w:r w:rsidRPr="00214CA1">
        <w:rPr>
          <w:lang w:val="en-US"/>
        </w:rPr>
        <w:t>Nilfisk VP500 vacuum</w:t>
      </w:r>
      <w:r w:rsidRPr="00214CA1">
        <w:rPr>
          <w:rFonts w:ascii="Arial" w:hAnsi="Arial" w:cs="Arial"/>
          <w:lang w:val="en-US"/>
        </w:rPr>
        <w:t>​</w:t>
      </w:r>
    </w:p>
    <w:p w14:paraId="3A2F5343" w14:textId="50AE5A0D" w:rsidR="00214CA1" w:rsidRPr="00214CA1" w:rsidRDefault="00214CA1" w:rsidP="00214CA1">
      <w:pPr>
        <w:rPr>
          <w:lang w:val="en-US"/>
        </w:rPr>
      </w:pPr>
      <w:r w:rsidRPr="00214CA1">
        <w:rPr>
          <w:lang w:val="en-US"/>
        </w:rPr>
        <w:t xml:space="preserve">H1 / </w:t>
      </w:r>
      <w:r w:rsidR="00D1758A" w:rsidRPr="00D1758A">
        <w:t>Cordless, ergonomic, and efficient</w:t>
      </w:r>
    </w:p>
    <w:p w14:paraId="449A0256" w14:textId="77777777" w:rsidR="00214CA1" w:rsidRPr="00214CA1" w:rsidRDefault="00214CA1" w:rsidP="00214CA1">
      <w:pPr>
        <w:rPr>
          <w:lang w:val="en-US"/>
        </w:rPr>
      </w:pPr>
      <w:r w:rsidRPr="00214CA1">
        <w:rPr>
          <w:lang w:val="en-GB"/>
        </w:rPr>
        <w:t>Experience the next-level simplicity of the VP500 vacuum. From cordless freedom to intuitive, lightweight design, every detail is built to make cleaning faster, easier, and more effortless from the very first use.</w:t>
      </w:r>
      <w:r w:rsidRPr="00214CA1">
        <w:rPr>
          <w:rFonts w:ascii="Arial" w:hAnsi="Arial" w:cs="Arial"/>
          <w:lang w:val="en-US"/>
        </w:rPr>
        <w:t>​</w:t>
      </w:r>
    </w:p>
    <w:p w14:paraId="635884A4" w14:textId="77777777" w:rsidR="00214CA1" w:rsidRPr="00214CA1" w:rsidRDefault="00214CA1" w:rsidP="00214CA1">
      <w:pPr>
        <w:rPr>
          <w:lang w:val="en-GB"/>
        </w:rPr>
      </w:pPr>
      <w:r w:rsidRPr="00214CA1">
        <w:rPr>
          <w:rFonts w:ascii="Arial" w:hAnsi="Arial" w:cs="Arial"/>
          <w:lang w:val="en-GB"/>
        </w:rPr>
        <w:t>​</w:t>
      </w:r>
    </w:p>
    <w:p w14:paraId="55E57AE4" w14:textId="77777777" w:rsidR="00214CA1" w:rsidRPr="00214CA1" w:rsidRDefault="00214CA1" w:rsidP="00214CA1">
      <w:pPr>
        <w:rPr>
          <w:lang w:val="en-US"/>
        </w:rPr>
      </w:pPr>
      <w:r w:rsidRPr="00214CA1">
        <w:rPr>
          <w:lang w:val="en-US"/>
        </w:rPr>
        <w:t>With up to 90 minutes of runtime, the VP500 delivers next-level performance powered by advanced battery technology — reaching 80% charge in just 55 minutes.</w:t>
      </w:r>
      <w:r w:rsidRPr="00214CA1">
        <w:rPr>
          <w:rFonts w:ascii="Arial" w:hAnsi="Arial" w:cs="Arial"/>
          <w:lang w:val="en-US"/>
        </w:rPr>
        <w:t>​</w:t>
      </w:r>
    </w:p>
    <w:p w14:paraId="5FA86B92" w14:textId="77777777" w:rsidR="00214CA1" w:rsidRPr="00214CA1" w:rsidRDefault="00214CA1" w:rsidP="00214CA1">
      <w:pPr>
        <w:rPr>
          <w:lang w:val="en-US"/>
        </w:rPr>
      </w:pPr>
      <w:r w:rsidRPr="00214CA1">
        <w:rPr>
          <w:rFonts w:ascii="Arial" w:hAnsi="Arial" w:cs="Arial"/>
          <w:lang w:val="en-US"/>
        </w:rPr>
        <w:t>​</w:t>
      </w:r>
    </w:p>
    <w:p w14:paraId="5B33ABB6" w14:textId="77777777" w:rsidR="00214CA1" w:rsidRPr="00214CA1" w:rsidRDefault="00214CA1" w:rsidP="00214CA1">
      <w:pPr>
        <w:rPr>
          <w:lang w:val="en-US"/>
        </w:rPr>
      </w:pPr>
      <w:r w:rsidRPr="00214CA1">
        <w:rPr>
          <w:lang w:val="en-GB"/>
        </w:rPr>
        <w:t>H2 / Cost-effective operation</w:t>
      </w:r>
      <w:r w:rsidRPr="00214CA1">
        <w:rPr>
          <w:rFonts w:ascii="Arial" w:hAnsi="Arial" w:cs="Arial"/>
          <w:lang w:val="en-US"/>
        </w:rPr>
        <w:t>​</w:t>
      </w:r>
    </w:p>
    <w:p w14:paraId="684F3FA1" w14:textId="77777777" w:rsidR="00214CA1" w:rsidRPr="00214CA1" w:rsidRDefault="00214CA1" w:rsidP="00214CA1">
      <w:pPr>
        <w:rPr>
          <w:lang w:val="en-US"/>
        </w:rPr>
      </w:pPr>
      <w:r w:rsidRPr="00214CA1">
        <w:rPr>
          <w:lang w:val="en-GB"/>
        </w:rPr>
        <w:t>Built for long-term value, this battery-powered vacuum delivers powerful suction, energy-efficient performance, and low-maintenance design—eliminating cord hassles while reducing labor, downtime, and operating costs. </w:t>
      </w:r>
      <w:r w:rsidRPr="00214CA1">
        <w:rPr>
          <w:rFonts w:ascii="Arial" w:hAnsi="Arial" w:cs="Arial"/>
          <w:lang w:val="en-US"/>
        </w:rPr>
        <w:t>​</w:t>
      </w:r>
    </w:p>
    <w:p w14:paraId="4348ED83" w14:textId="77777777" w:rsidR="00214CA1" w:rsidRPr="00214CA1" w:rsidRDefault="00214CA1" w:rsidP="00214CA1">
      <w:pPr>
        <w:rPr>
          <w:lang w:val="en-US"/>
        </w:rPr>
      </w:pPr>
      <w:r w:rsidRPr="00214CA1">
        <w:rPr>
          <w:rFonts w:ascii="Arial" w:hAnsi="Arial" w:cs="Arial"/>
          <w:lang w:val="en-US"/>
        </w:rPr>
        <w:t>​</w:t>
      </w:r>
    </w:p>
    <w:p w14:paraId="5FCC9540" w14:textId="77777777" w:rsidR="00214CA1" w:rsidRPr="00214CA1" w:rsidRDefault="00214CA1" w:rsidP="00214CA1">
      <w:pPr>
        <w:rPr>
          <w:lang w:val="en-US"/>
        </w:rPr>
      </w:pPr>
      <w:r w:rsidRPr="00214CA1">
        <w:rPr>
          <w:lang w:val="en-GB"/>
        </w:rPr>
        <w:t>Top features and benefits include</w:t>
      </w:r>
      <w:r w:rsidRPr="00214CA1">
        <w:rPr>
          <w:rFonts w:ascii="Arial" w:hAnsi="Arial" w:cs="Arial"/>
          <w:lang w:val="en-US"/>
        </w:rPr>
        <w:t>​</w:t>
      </w:r>
    </w:p>
    <w:p w14:paraId="4686B036" w14:textId="77777777" w:rsidR="00214CA1" w:rsidRPr="00214CA1" w:rsidRDefault="00214CA1" w:rsidP="00214CA1">
      <w:pPr>
        <w:rPr>
          <w:lang w:val="en-US"/>
        </w:rPr>
      </w:pPr>
      <w:r w:rsidRPr="00214CA1">
        <w:rPr>
          <w:rFonts w:ascii="Arial" w:hAnsi="Arial" w:cs="Arial"/>
          <w:lang w:val="en-US"/>
        </w:rPr>
        <w:t>​</w:t>
      </w:r>
    </w:p>
    <w:p w14:paraId="3822DA0A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US"/>
        </w:rPr>
        <w:t xml:space="preserve">New high-efficient lithium-ion battery technology </w:t>
      </w:r>
      <w:r w:rsidRPr="00214CA1">
        <w:rPr>
          <w:lang w:val="en-US"/>
        </w:rPr>
        <w:t>delivers longer runtime, faster charging, and extended lifespan with more charging cycles</w:t>
      </w:r>
      <w:r w:rsidRPr="00214CA1">
        <w:rPr>
          <w:rFonts w:ascii="Arial" w:hAnsi="Arial" w:cs="Arial"/>
          <w:lang w:val="en-US"/>
        </w:rPr>
        <w:t>​</w:t>
      </w:r>
    </w:p>
    <w:p w14:paraId="2C1383FB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 xml:space="preserve">High suction performance </w:t>
      </w:r>
      <w:r w:rsidRPr="00214CA1">
        <w:rPr>
          <w:lang w:val="en-GB"/>
        </w:rPr>
        <w:t>– powerful dirt and dust capture reduces repeat passes and cuts cleaning time</w:t>
      </w:r>
      <w:r w:rsidRPr="00214CA1">
        <w:rPr>
          <w:rFonts w:ascii="Arial" w:hAnsi="Arial" w:cs="Arial"/>
          <w:lang w:val="en-US"/>
        </w:rPr>
        <w:t>​</w:t>
      </w:r>
    </w:p>
    <w:p w14:paraId="03BAFF91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US"/>
        </w:rPr>
        <w:t xml:space="preserve">Lightweight design </w:t>
      </w:r>
      <w:r w:rsidRPr="00214CA1">
        <w:rPr>
          <w:lang w:val="en-US"/>
        </w:rPr>
        <w:t>– just 5 kg plus 1.8 kg battery for easier handling and less fatigue</w:t>
      </w:r>
      <w:r w:rsidRPr="00214CA1">
        <w:rPr>
          <w:rFonts w:ascii="Arial" w:hAnsi="Arial" w:cs="Arial"/>
          <w:lang w:val="en-US"/>
        </w:rPr>
        <w:t>​</w:t>
      </w:r>
    </w:p>
    <w:p w14:paraId="37EB06D0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US"/>
        </w:rPr>
        <w:t>One of the best-in-class </w:t>
      </w:r>
      <w:r w:rsidRPr="00214CA1">
        <w:rPr>
          <w:b/>
          <w:bCs/>
          <w:lang w:val="en-GB"/>
        </w:rPr>
        <w:t xml:space="preserve">net capacity </w:t>
      </w:r>
      <w:r w:rsidRPr="00214CA1">
        <w:rPr>
          <w:lang w:val="en-GB"/>
        </w:rPr>
        <w:t>– reduces bag changes, saving time and lowering supply costs</w:t>
      </w:r>
      <w:r w:rsidRPr="00214CA1">
        <w:rPr>
          <w:rFonts w:ascii="Arial" w:hAnsi="Arial" w:cs="Arial"/>
          <w:lang w:val="en-US"/>
        </w:rPr>
        <w:t>​</w:t>
      </w:r>
    </w:p>
    <w:p w14:paraId="4E7128B0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 xml:space="preserve">Certified HEPA13 filter </w:t>
      </w:r>
      <w:r w:rsidRPr="00214CA1">
        <w:rPr>
          <w:lang w:val="en-GB"/>
        </w:rPr>
        <w:t>captures up to 99,97% of airborne particles</w:t>
      </w:r>
      <w:r w:rsidRPr="00214CA1">
        <w:rPr>
          <w:rFonts w:ascii="Arial" w:hAnsi="Arial" w:cs="Arial"/>
          <w:lang w:val="en-US"/>
        </w:rPr>
        <w:t>​</w:t>
      </w:r>
    </w:p>
    <w:p w14:paraId="6632BA95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>Foot-operated switch</w:t>
      </w:r>
      <w:r w:rsidRPr="00214CA1">
        <w:rPr>
          <w:b/>
          <w:bCs/>
          <w:lang w:val="en-US"/>
        </w:rPr>
        <w:t> </w:t>
      </w:r>
      <w:r w:rsidRPr="00214CA1">
        <w:rPr>
          <w:lang w:val="en-US"/>
        </w:rPr>
        <w:t>– minimizes bending to reduce back strain, enabling faster, hands-free cleaning</w:t>
      </w:r>
      <w:r w:rsidRPr="00214CA1">
        <w:rPr>
          <w:rFonts w:ascii="Arial" w:hAnsi="Arial" w:cs="Arial"/>
          <w:lang w:val="en-US"/>
        </w:rPr>
        <w:t>​</w:t>
      </w:r>
    </w:p>
    <w:p w14:paraId="432CCD61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 xml:space="preserve">Compact and agile </w:t>
      </w:r>
      <w:r w:rsidRPr="00214CA1">
        <w:rPr>
          <w:lang w:val="en-GB"/>
        </w:rPr>
        <w:t>– ideal for tight spaces and easy transport</w:t>
      </w:r>
      <w:r w:rsidRPr="00214CA1">
        <w:rPr>
          <w:rFonts w:ascii="Arial" w:hAnsi="Arial" w:cs="Arial"/>
          <w:lang w:val="en-US"/>
        </w:rPr>
        <w:t>​</w:t>
      </w:r>
    </w:p>
    <w:p w14:paraId="28CFE79E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 xml:space="preserve">Color-coded touchpoints </w:t>
      </w:r>
      <w:r w:rsidRPr="00214CA1">
        <w:rPr>
          <w:lang w:val="en-GB"/>
        </w:rPr>
        <w:t>– intuitive guidance for faster operation, even for first-time users</w:t>
      </w:r>
      <w:r w:rsidRPr="00214CA1">
        <w:rPr>
          <w:rFonts w:ascii="Arial" w:hAnsi="Arial" w:cs="Arial"/>
          <w:lang w:val="en-US"/>
        </w:rPr>
        <w:t>​</w:t>
      </w:r>
    </w:p>
    <w:p w14:paraId="4AF56905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 xml:space="preserve">Easy-swap battery </w:t>
      </w:r>
      <w:r w:rsidRPr="00214CA1">
        <w:rPr>
          <w:lang w:val="en-GB"/>
        </w:rPr>
        <w:t>– uninterrupted cleaning, </w:t>
      </w:r>
      <w:r w:rsidRPr="00214CA1">
        <w:rPr>
          <w:lang w:val="en-US"/>
        </w:rPr>
        <w:t>securing uptime</w:t>
      </w:r>
      <w:r w:rsidRPr="00214CA1">
        <w:rPr>
          <w:rFonts w:ascii="Arial" w:hAnsi="Arial" w:cs="Arial"/>
          <w:lang w:val="en-US"/>
        </w:rPr>
        <w:t>​</w:t>
      </w:r>
    </w:p>
    <w:p w14:paraId="43CACFBD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t xml:space="preserve">No-tool access </w:t>
      </w:r>
      <w:r w:rsidRPr="00214CA1">
        <w:rPr>
          <w:lang w:val="en-GB"/>
        </w:rPr>
        <w:t>to bags and filters – fast, hassle-free maintenance</w:t>
      </w:r>
      <w:r w:rsidRPr="00214CA1">
        <w:rPr>
          <w:rFonts w:ascii="Arial" w:hAnsi="Arial" w:cs="Arial"/>
          <w:lang w:val="en-US"/>
        </w:rPr>
        <w:t>​</w:t>
      </w:r>
    </w:p>
    <w:p w14:paraId="56906737" w14:textId="77777777" w:rsidR="00214CA1" w:rsidRPr="00214CA1" w:rsidRDefault="00214CA1" w:rsidP="00214CA1">
      <w:pPr>
        <w:numPr>
          <w:ilvl w:val="0"/>
          <w:numId w:val="1"/>
        </w:numPr>
        <w:rPr>
          <w:lang w:val="en-US"/>
        </w:rPr>
      </w:pPr>
      <w:r w:rsidRPr="00214CA1">
        <w:rPr>
          <w:b/>
          <w:bCs/>
          <w:lang w:val="en-GB"/>
        </w:rPr>
        <w:lastRenderedPageBreak/>
        <w:t xml:space="preserve">Quick and flexible cleaning </w:t>
      </w:r>
      <w:r w:rsidRPr="00214CA1">
        <w:rPr>
          <w:lang w:val="en-GB"/>
        </w:rPr>
        <w:t>– ideal for on-the-go or daytime tasks, and perfect for busy schedules</w:t>
      </w:r>
    </w:p>
    <w:p w14:paraId="377F7107" w14:textId="77777777" w:rsidR="00214CA1" w:rsidRPr="00214CA1" w:rsidRDefault="00214CA1">
      <w:pPr>
        <w:rPr>
          <w:lang w:val="en-US"/>
        </w:rPr>
      </w:pPr>
    </w:p>
    <w:sectPr w:rsidR="00214CA1" w:rsidRPr="00214C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7765A"/>
    <w:multiLevelType w:val="multilevel"/>
    <w:tmpl w:val="3752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028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A1"/>
    <w:rsid w:val="00176F21"/>
    <w:rsid w:val="00214CA1"/>
    <w:rsid w:val="00BF1AD0"/>
    <w:rsid w:val="00D1758A"/>
    <w:rsid w:val="00D3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5A5D"/>
  <w15:chartTrackingRefBased/>
  <w15:docId w15:val="{773E7D8D-3960-431B-A124-B92C77A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CC8E258210344A9FE922C0D29B270" ma:contentTypeVersion="16" ma:contentTypeDescription="Create a new document." ma:contentTypeScope="" ma:versionID="656a0a8a0b5905dc9c2188c45a428097">
  <xsd:schema xmlns:xsd="http://www.w3.org/2001/XMLSchema" xmlns:xs="http://www.w3.org/2001/XMLSchema" xmlns:p="http://schemas.microsoft.com/office/2006/metadata/properties" xmlns:ns2="6903b321-3545-4bfc-b111-7702843b6d40" xmlns:ns3="c56df868-51cc-4d63-9bd1-3347174802f5" targetNamespace="http://schemas.microsoft.com/office/2006/metadata/properties" ma:root="true" ma:fieldsID="df76179daa4a8537b33b512e4a3ce0e1" ns2:_="" ns3:_="">
    <xsd:import namespace="6903b321-3545-4bfc-b111-7702843b6d40"/>
    <xsd:import namespace="c56df868-51cc-4d63-9bd1-334717480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3b321-3545-4bfc-b111-7702843b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df868-51cc-4d63-9bd1-3347174802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b0581-86ba-4f70-b3d8-e2806a0a35f0}" ma:internalName="TaxCatchAll" ma:showField="CatchAllData" ma:web="c56df868-51cc-4d63-9bd1-334717480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df868-51cc-4d63-9bd1-3347174802f5" xsi:nil="true"/>
    <lcf76f155ced4ddcb4097134ff3c332f xmlns="6903b321-3545-4bfc-b111-7702843b6d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F37C83-57B7-48D9-AB21-4F2C6E69A865}"/>
</file>

<file path=customXml/itemProps2.xml><?xml version="1.0" encoding="utf-8"?>
<ds:datastoreItem xmlns:ds="http://schemas.openxmlformats.org/officeDocument/2006/customXml" ds:itemID="{124656E7-EA13-47B6-BA0D-1D8AA890714C}"/>
</file>

<file path=customXml/itemProps3.xml><?xml version="1.0" encoding="utf-8"?>
<ds:datastoreItem xmlns:ds="http://schemas.openxmlformats.org/officeDocument/2006/customXml" ds:itemID="{81441A18-7AA1-4E5C-99A3-906261736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Maribo</dc:creator>
  <cp:keywords/>
  <dc:description/>
  <cp:lastModifiedBy>Tine Maribo</cp:lastModifiedBy>
  <cp:revision>2</cp:revision>
  <dcterms:created xsi:type="dcterms:W3CDTF">2025-09-17T11:00:00Z</dcterms:created>
  <dcterms:modified xsi:type="dcterms:W3CDTF">2025-09-17T11:03:00Z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0x01010066ACC8E258210344A9FE922C0D29B270</vt:lpwstr>
  </property>
  <property fmtid="{D5CDD505-2E9C-101B-9397-08002B2CF9AE}" pid="3" name="MediaServiceImageTags">
    <vt:lpwstr/>
  </property>
</Properties>
</file>