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38A836C" wp14:textId="34370A3C">
      <w:r w:rsidR="462897E8">
        <w:rPr/>
        <w:t xml:space="preserve">FS = OIL230  </w:t>
      </w:r>
    </w:p>
    <w:p xmlns:wp14="http://schemas.microsoft.com/office/word/2010/wordml" w:rsidP="2908E98D" wp14:paraId="3662584D" wp14:textId="4F0317AB">
      <w:pPr>
        <w:pStyle w:val="Normal"/>
      </w:pPr>
      <w:r w:rsidR="462897E8">
        <w:rPr/>
        <w:t xml:space="preserve">H1 / Nonstop performance made simple </w:t>
      </w:r>
    </w:p>
    <w:p xmlns:wp14="http://schemas.microsoft.com/office/word/2010/wordml" w:rsidP="2908E98D" wp14:paraId="0AEACE43" wp14:textId="383BE73E">
      <w:pPr>
        <w:pStyle w:val="Normal"/>
      </w:pPr>
      <w:r w:rsidR="462897E8">
        <w:rPr/>
        <w:t>Subheader</w:t>
      </w:r>
      <w:r w:rsidR="462897E8">
        <w:rPr/>
        <w:t xml:space="preserve"> / Built to keep moving, the OIL230 drives nonstop performance with simultaneous vacuum and discharge, streamlining every step of chips and oil/coolant recovery. This machine is made for reliability and more importantly, so is your operation.  </w:t>
      </w:r>
    </w:p>
    <w:p xmlns:wp14="http://schemas.microsoft.com/office/word/2010/wordml" w:rsidP="2908E98D" wp14:paraId="593D2E35" wp14:noSpellErr="1" wp14:textId="117FFD6F">
      <w:pPr>
        <w:pStyle w:val="Normal"/>
      </w:pPr>
      <w:r w:rsidR="462897E8">
        <w:rPr/>
        <w:t xml:space="preserve">The OIL230 is a durable, portable, and user-friendly industrial vacuum designed to help metalworking and engineering workshop environments boost productivity during oil/coolant recovery and </w:t>
      </w:r>
      <w:r w:rsidR="462897E8">
        <w:rPr/>
        <w:t>chips</w:t>
      </w:r>
      <w:r w:rsidR="462897E8">
        <w:rPr/>
        <w:t xml:space="preserve"> separation. It enables continuous cleaning with minimal downtime, while enhancing worker safety, preserving product quality, </w:t>
      </w:r>
      <w:r w:rsidR="462897E8">
        <w:rPr/>
        <w:t>and maximi</w:t>
      </w:r>
      <w:r w:rsidR="53987647">
        <w:rPr/>
        <w:t>s</w:t>
      </w:r>
      <w:r w:rsidR="462897E8">
        <w:rPr/>
        <w:t xml:space="preserve">ing the reuse of valuable resources. </w:t>
      </w:r>
    </w:p>
    <w:p xmlns:wp14="http://schemas.microsoft.com/office/word/2010/wordml" w:rsidP="2908E98D" wp14:paraId="47DD31A8" wp14:noSpellErr="1" wp14:textId="28C150C2">
      <w:pPr>
        <w:pStyle w:val="Normal"/>
      </w:pPr>
      <w:r w:rsidR="462897E8">
        <w:rPr/>
        <w:t>The OIL230 is the new standard in metal chip collection and coolant</w:t>
      </w:r>
      <w:r w:rsidR="3C3FE925">
        <w:rPr/>
        <w:t>/oil</w:t>
      </w:r>
      <w:r w:rsidR="462897E8">
        <w:rPr/>
        <w:t xml:space="preserve"> recovery. </w:t>
      </w:r>
    </w:p>
    <w:p xmlns:wp14="http://schemas.microsoft.com/office/word/2010/wordml" w:rsidP="2908E98D" wp14:paraId="768C92B1" wp14:textId="7882C944">
      <w:pPr>
        <w:pStyle w:val="Normal"/>
      </w:pPr>
      <w:r w:rsidR="462897E8">
        <w:rPr/>
        <w:t xml:space="preserve">Top features and beneﬁts include </w:t>
      </w:r>
    </w:p>
    <w:p xmlns:wp14="http://schemas.microsoft.com/office/word/2010/wordml" w:rsidP="2908E98D" wp14:paraId="3A7034B8" wp14:textId="447B335B">
      <w:pPr>
        <w:pStyle w:val="Normal"/>
      </w:pPr>
      <w:r w:rsidR="462897E8">
        <w:rPr/>
        <w:t xml:space="preserve">Uninterrupted workﬂow – Vacuum and discharge can easily be operated by a single operator, thanks to the practical gun clamp </w:t>
      </w:r>
    </w:p>
    <w:p xmlns:wp14="http://schemas.microsoft.com/office/word/2010/wordml" w:rsidP="2908E98D" wp14:paraId="73BFBFB3" wp14:noSpellErr="1" wp14:textId="329ADF08">
      <w:pPr>
        <w:pStyle w:val="Normal"/>
      </w:pPr>
      <w:r w:rsidR="462897E8">
        <w:rPr/>
        <w:t xml:space="preserve">Highly compact and mobile – Van-friendly (1.4 m height) and easy to </w:t>
      </w:r>
      <w:r w:rsidR="59784465">
        <w:rPr/>
        <w:t>manoeuvre</w:t>
      </w:r>
    </w:p>
    <w:p xmlns:wp14="http://schemas.microsoft.com/office/word/2010/wordml" w:rsidP="2908E98D" wp14:paraId="1A26BC03" wp14:textId="0FE7516D">
      <w:pPr>
        <w:pStyle w:val="Normal"/>
      </w:pPr>
      <w:r w:rsidR="462897E8">
        <w:rPr/>
        <w:t xml:space="preserve">Smart storage – Onboard hose holder and accessory management for faster setup </w:t>
      </w:r>
    </w:p>
    <w:p xmlns:wp14="http://schemas.microsoft.com/office/word/2010/wordml" w:rsidP="2908E98D" wp14:paraId="1E39B90F" wp14:textId="6ABAD6DB">
      <w:pPr>
        <w:pStyle w:val="Normal"/>
      </w:pPr>
      <w:r w:rsidR="462897E8">
        <w:rPr/>
        <w:t xml:space="preserve">Overﬁll protection – Automatic liquid shutoff with operator alert </w:t>
      </w:r>
    </w:p>
    <w:p xmlns:wp14="http://schemas.microsoft.com/office/word/2010/wordml" w:rsidP="2908E98D" wp14:paraId="666C3BDD" wp14:noSpellErr="1" wp14:textId="6C7B372E">
      <w:pPr>
        <w:pStyle w:val="Normal"/>
      </w:pPr>
      <w:r w:rsidR="462897E8">
        <w:rPr/>
        <w:t xml:space="preserve">Simplified workflow – Easy chips basket removal and reinsertion without disassembly </w:t>
      </w:r>
    </w:p>
    <w:p xmlns:wp14="http://schemas.microsoft.com/office/word/2010/wordml" w:rsidP="2908E98D" wp14:paraId="48F63208" wp14:textId="74E9F6BF">
      <w:pPr>
        <w:pStyle w:val="Normal"/>
      </w:pPr>
      <w:r w:rsidR="462897E8">
        <w:rPr/>
        <w:t xml:space="preserve">Ergonomic access – Chips basket at belt height for safer, easier handling </w:t>
      </w:r>
    </w:p>
    <w:p xmlns:wp14="http://schemas.microsoft.com/office/word/2010/wordml" w:rsidP="2908E98D" wp14:paraId="70664C46" wp14:textId="347BA2DD">
      <w:pPr>
        <w:pStyle w:val="Normal"/>
      </w:pPr>
      <w:r w:rsidR="462897E8">
        <w:rPr/>
        <w:t xml:space="preserve">Leak prevention – Optional anti-drip tray and sealed design help prevent spills and slips </w:t>
      </w:r>
    </w:p>
    <w:p xmlns:wp14="http://schemas.microsoft.com/office/word/2010/wordml" w:rsidP="2908E98D" wp14:paraId="2C078E63" wp14:noSpellErr="1" wp14:textId="6235BB39">
      <w:pPr>
        <w:pStyle w:val="Normal"/>
      </w:pPr>
      <w:r w:rsidR="462897E8">
        <w:rPr/>
        <w:t>Clean work zones – Keeps chips and oil</w:t>
      </w:r>
      <w:r w:rsidR="6A77ACD5">
        <w:rPr/>
        <w:t xml:space="preserve">/coolant </w:t>
      </w:r>
      <w:r w:rsidR="462897E8">
        <w:rPr/>
        <w:t>away</w:t>
      </w:r>
      <w:r w:rsidR="462897E8">
        <w:rPr/>
        <w:t xml:space="preserve"> from parts and production areas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0B993F"/>
    <w:rsid w:val="1DD3D2EB"/>
    <w:rsid w:val="2908E98D"/>
    <w:rsid w:val="3C3FE925"/>
    <w:rsid w:val="400B993F"/>
    <w:rsid w:val="462897E8"/>
    <w:rsid w:val="53987647"/>
    <w:rsid w:val="59784465"/>
    <w:rsid w:val="68376791"/>
    <w:rsid w:val="6A77ACD5"/>
    <w:rsid w:val="7D3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993F"/>
  <w15:chartTrackingRefBased/>
  <w15:docId w15:val="{060ACD0C-D9ED-4FA8-B11D-C629EBB215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FA70480891C48935BB403F91A8985" ma:contentTypeVersion="14" ma:contentTypeDescription="Create a new document." ma:contentTypeScope="" ma:versionID="ada23333f8e0e2509a2ce1320586413c">
  <xsd:schema xmlns:xsd="http://www.w3.org/2001/XMLSchema" xmlns:xs="http://www.w3.org/2001/XMLSchema" xmlns:p="http://schemas.microsoft.com/office/2006/metadata/properties" xmlns:ns2="b7efd724-ec55-4578-ab7a-10f2c984af51" xmlns:ns3="43102120-262f-4f6d-be7c-40f99fe7fb1e" targetNamespace="http://schemas.microsoft.com/office/2006/metadata/properties" ma:root="true" ma:fieldsID="34fb48a176e78661aed7b29f5a14ec1f" ns2:_="" ns3:_="">
    <xsd:import namespace="b7efd724-ec55-4578-ab7a-10f2c984af51"/>
    <xsd:import namespace="43102120-262f-4f6d-be7c-40f99fe7f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fd724-ec55-4578-ab7a-10f2c984a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d3e637-ff8d-4400-8b4f-c20cae65d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2120-262f-4f6d-be7c-40f99fe7fb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7ec5ed-f84e-4598-910f-e95687870f5f}" ma:internalName="TaxCatchAll" ma:showField="CatchAllData" ma:web="43102120-262f-4f6d-be7c-40f99fe7f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fd724-ec55-4578-ab7a-10f2c984af51">
      <Terms xmlns="http://schemas.microsoft.com/office/infopath/2007/PartnerControls"/>
    </lcf76f155ced4ddcb4097134ff3c332f>
    <TaxCatchAll xmlns="43102120-262f-4f6d-be7c-40f99fe7fb1e" xsi:nil="true"/>
  </documentManagement>
</p:properties>
</file>

<file path=customXml/itemProps1.xml><?xml version="1.0" encoding="utf-8"?>
<ds:datastoreItem xmlns:ds="http://schemas.openxmlformats.org/officeDocument/2006/customXml" ds:itemID="{73F9E837-912C-4337-89EF-DB1F042755C4}"/>
</file>

<file path=customXml/itemProps2.xml><?xml version="1.0" encoding="utf-8"?>
<ds:datastoreItem xmlns:ds="http://schemas.openxmlformats.org/officeDocument/2006/customXml" ds:itemID="{35FF0730-145E-4FE0-ADC7-55B8F04B0C83}"/>
</file>

<file path=customXml/itemProps3.xml><?xml version="1.0" encoding="utf-8"?>
<ds:datastoreItem xmlns:ds="http://schemas.openxmlformats.org/officeDocument/2006/customXml" ds:itemID="{2DF8E7BD-511C-49CC-919D-F34463BD15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Olivia Taylor</dc:creator>
  <keywords/>
  <dc:description/>
  <lastModifiedBy>Olivia Taylor</lastModifiedBy>
  <dcterms:created xsi:type="dcterms:W3CDTF">2025-11-13T11:12:19.0000000Z</dcterms:created>
  <dcterms:modified xsi:type="dcterms:W3CDTF">2025-11-13T11:14:31.6968841Z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0x010100E71FA70480891C48935BB403F91A8985</vt:lpwstr>
  </property>
  <property fmtid="{D5CDD505-2E9C-101B-9397-08002B2CF9AE}" pid="3" name="MediaServiceImageTags">
    <vt:lpwstr/>
  </property>
</Properties>
</file>